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5"/>
        <w:gridCol w:w="2564"/>
      </w:tblGrid>
      <w:tr w:rsidR="008E3D36" w:rsidRPr="008E3D36" w14:paraId="082F353B" w14:textId="77777777" w:rsidTr="00350EC4">
        <w:trPr>
          <w:trHeight w:val="543"/>
        </w:trPr>
        <w:tc>
          <w:tcPr>
            <w:tcW w:w="8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4D31BD12" w14:textId="77777777" w:rsidR="008E3D36" w:rsidRPr="008E3D36" w:rsidRDefault="008E3D36" w:rsidP="008E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TARIFAS APOYOS ADMINISTRATIVOS 2024</w:t>
            </w:r>
          </w:p>
        </w:tc>
      </w:tr>
      <w:tr w:rsidR="008E3D36" w:rsidRPr="008E3D36" w14:paraId="79203F40" w14:textId="77777777" w:rsidTr="00350EC4">
        <w:trPr>
          <w:trHeight w:val="390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619DC2C" w14:textId="77777777" w:rsidR="008E3D36" w:rsidRPr="008E3D36" w:rsidRDefault="008E3D36" w:rsidP="008E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POSGRADOS: PROFESORES ENTRANTES NACIONALES</w:t>
            </w:r>
          </w:p>
        </w:tc>
      </w:tr>
      <w:tr w:rsidR="008E3D36" w:rsidRPr="008E3D36" w14:paraId="746AD5BB" w14:textId="77777777" w:rsidTr="00350EC4">
        <w:trPr>
          <w:trHeight w:val="278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76E16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spellStart"/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Tkt</w:t>
            </w:r>
            <w:proofErr w:type="spellEnd"/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aéreo Nacional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73B4D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$750.000= COP</w:t>
            </w:r>
          </w:p>
        </w:tc>
      </w:tr>
      <w:tr w:rsidR="008E3D36" w:rsidRPr="008E3D36" w14:paraId="1308F172" w14:textId="77777777" w:rsidTr="00350EC4">
        <w:trPr>
          <w:trHeight w:val="278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66231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Hospedaje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1C3FF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$387.000= COP</w:t>
            </w:r>
          </w:p>
        </w:tc>
      </w:tr>
      <w:tr w:rsidR="008E3D36" w:rsidRPr="008E3D36" w14:paraId="3B52611F" w14:textId="77777777" w:rsidTr="00350EC4">
        <w:trPr>
          <w:trHeight w:val="418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592353CA" w14:textId="77777777" w:rsidR="008E3D36" w:rsidRPr="008E3D36" w:rsidRDefault="008E3D36" w:rsidP="008E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MOVILIDAD SALIENTE NACIONAL ADMINISTRATIVOS, DIRECTIVOS Y DOCENTES</w:t>
            </w:r>
          </w:p>
        </w:tc>
      </w:tr>
      <w:tr w:rsidR="008E3D36" w:rsidRPr="008E3D36" w14:paraId="72A49B81" w14:textId="77777777" w:rsidTr="00350EC4">
        <w:trPr>
          <w:trHeight w:val="278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BBF3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spellStart"/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Tkt</w:t>
            </w:r>
            <w:proofErr w:type="spellEnd"/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aéreo Nacional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B4360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$750.000= COP</w:t>
            </w:r>
          </w:p>
        </w:tc>
      </w:tr>
      <w:tr w:rsidR="008E3D36" w:rsidRPr="008E3D36" w14:paraId="51A66B01" w14:textId="77777777" w:rsidTr="00350EC4">
        <w:trPr>
          <w:trHeight w:val="278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E97B4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Hospedaje 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A755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$229.000=</w:t>
            </w:r>
          </w:p>
        </w:tc>
      </w:tr>
      <w:tr w:rsidR="008E3D36" w:rsidRPr="008E3D36" w14:paraId="1239B7DA" w14:textId="77777777" w:rsidTr="00350EC4">
        <w:trPr>
          <w:trHeight w:val="557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3DA67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Viáticos (alimentación, transporte)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EA7D7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$250.000= (primer día)</w:t>
            </w: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br/>
              <w:t>$100.000= (día adicional)</w:t>
            </w:r>
          </w:p>
        </w:tc>
      </w:tr>
      <w:tr w:rsidR="008E3D36" w:rsidRPr="008E3D36" w14:paraId="2D827051" w14:textId="77777777" w:rsidTr="00350EC4">
        <w:trPr>
          <w:trHeight w:val="418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4B4EEA61" w14:textId="77777777" w:rsidR="008E3D36" w:rsidRPr="008E3D36" w:rsidRDefault="008E3D36" w:rsidP="008E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MOVILIDAD SALIENTE INTERNACIONAL ADMINISTRATIVOS, DIRECTIVOS Y DOCENTES</w:t>
            </w:r>
          </w:p>
        </w:tc>
      </w:tr>
      <w:tr w:rsidR="008E3D36" w:rsidRPr="008E3D36" w14:paraId="46E3D368" w14:textId="77777777" w:rsidTr="00350EC4">
        <w:trPr>
          <w:trHeight w:val="278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BAE8B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spellStart"/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Tkt</w:t>
            </w:r>
            <w:proofErr w:type="spellEnd"/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Internacional Norte, Centro y Sur América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3B92D" w14:textId="19B615F2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$1.218= USD</w:t>
            </w:r>
          </w:p>
        </w:tc>
      </w:tr>
      <w:tr w:rsidR="008E3D36" w:rsidRPr="008E3D36" w14:paraId="560B2960" w14:textId="77777777" w:rsidTr="00350EC4">
        <w:trPr>
          <w:trHeight w:val="278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21FC3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spellStart"/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TkT</w:t>
            </w:r>
            <w:proofErr w:type="spellEnd"/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Internacional Europa u Otro Continente diferente a América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953A7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$1.455= €</w:t>
            </w:r>
          </w:p>
        </w:tc>
      </w:tr>
      <w:tr w:rsidR="008E3D36" w:rsidRPr="008E3D36" w14:paraId="2B6BF6AF" w14:textId="77777777" w:rsidTr="00350EC4">
        <w:trPr>
          <w:trHeight w:val="278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1D86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Viáticos Estados Unidos y Europa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4265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$187= USD</w:t>
            </w:r>
          </w:p>
        </w:tc>
      </w:tr>
      <w:tr w:rsidR="008E3D36" w:rsidRPr="008E3D36" w14:paraId="2093ECAA" w14:textId="77777777" w:rsidTr="00350EC4">
        <w:trPr>
          <w:trHeight w:val="278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350D1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Viáticos Latinoamérica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05970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$153= USD</w:t>
            </w:r>
          </w:p>
        </w:tc>
      </w:tr>
      <w:tr w:rsidR="008E3D36" w:rsidRPr="008E3D36" w14:paraId="029796BA" w14:textId="77777777" w:rsidTr="00350EC4">
        <w:trPr>
          <w:trHeight w:val="418"/>
        </w:trPr>
        <w:tc>
          <w:tcPr>
            <w:tcW w:w="8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65EAFA77" w14:textId="77777777" w:rsidR="008E3D36" w:rsidRPr="008E3D36" w:rsidRDefault="008E3D36" w:rsidP="008E3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APOYO A ESTUDIANTES</w:t>
            </w:r>
          </w:p>
        </w:tc>
      </w:tr>
      <w:tr w:rsidR="008E3D36" w:rsidRPr="008E3D36" w14:paraId="32F5728C" w14:textId="77777777" w:rsidTr="00350EC4">
        <w:trPr>
          <w:trHeight w:val="278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E1BD7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Eventos Nacionales 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B869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$113.500= COP (diarios)</w:t>
            </w:r>
          </w:p>
        </w:tc>
      </w:tr>
      <w:tr w:rsidR="008E3D36" w:rsidRPr="008E3D36" w14:paraId="59046C28" w14:textId="77777777" w:rsidTr="00350EC4">
        <w:trPr>
          <w:trHeight w:val="292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A52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Eventos Internacionales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C4DE0" w14:textId="77777777" w:rsidR="008E3D36" w:rsidRPr="008E3D36" w:rsidRDefault="008E3D36" w:rsidP="008E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E3D36">
              <w:rPr>
                <w:rFonts w:ascii="Calibri" w:eastAsia="Times New Roman" w:hAnsi="Calibri" w:cs="Calibri"/>
                <w:color w:val="000000"/>
                <w:lang w:val="es-CO" w:eastAsia="es-CO"/>
              </w:rPr>
              <w:t>$167.000= COP (diarios)</w:t>
            </w:r>
          </w:p>
        </w:tc>
      </w:tr>
    </w:tbl>
    <w:p w14:paraId="7035435F" w14:textId="77777777" w:rsidR="00425CC9" w:rsidRPr="008E3D36" w:rsidRDefault="00425CC9" w:rsidP="00350EC4"/>
    <w:sectPr w:rsidR="00425CC9" w:rsidRPr="008E3D36" w:rsidSect="00350EC4">
      <w:pgSz w:w="12242" w:h="9242"/>
      <w:pgMar w:top="1418" w:right="1996" w:bottom="1418" w:left="19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2F2B" w14:textId="77777777" w:rsidR="00F34CDB" w:rsidRDefault="00F34CDB" w:rsidP="00350EC4">
      <w:pPr>
        <w:spacing w:after="0" w:line="240" w:lineRule="auto"/>
      </w:pPr>
      <w:r>
        <w:separator/>
      </w:r>
    </w:p>
  </w:endnote>
  <w:endnote w:type="continuationSeparator" w:id="0">
    <w:p w14:paraId="1AB659D0" w14:textId="77777777" w:rsidR="00F34CDB" w:rsidRDefault="00F34CDB" w:rsidP="0035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2AAE" w14:textId="77777777" w:rsidR="00F34CDB" w:rsidRDefault="00F34CDB" w:rsidP="00350EC4">
      <w:pPr>
        <w:spacing w:after="0" w:line="240" w:lineRule="auto"/>
      </w:pPr>
      <w:r>
        <w:separator/>
      </w:r>
    </w:p>
  </w:footnote>
  <w:footnote w:type="continuationSeparator" w:id="0">
    <w:p w14:paraId="52F82A38" w14:textId="77777777" w:rsidR="00F34CDB" w:rsidRDefault="00F34CDB" w:rsidP="0035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36"/>
    <w:rsid w:val="00350EC4"/>
    <w:rsid w:val="00425CC9"/>
    <w:rsid w:val="008E3D36"/>
    <w:rsid w:val="00F3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3D8A"/>
  <w15:chartTrackingRefBased/>
  <w15:docId w15:val="{816ACF12-B1C1-492F-992C-0E5154B0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EC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50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E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Rey - Directora DRI USTA-BGA.</dc:creator>
  <cp:keywords/>
  <dc:description/>
  <cp:lastModifiedBy>Gladys Rey - Directora DRI USTA-BGA.</cp:lastModifiedBy>
  <cp:revision>2</cp:revision>
  <dcterms:created xsi:type="dcterms:W3CDTF">2023-12-14T20:40:00Z</dcterms:created>
  <dcterms:modified xsi:type="dcterms:W3CDTF">2023-12-14T20:42:00Z</dcterms:modified>
</cp:coreProperties>
</file>